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2205E9" w:rsidP="002205E9">
      <w:pPr>
        <w:tabs>
          <w:tab w:val="left" w:pos="7495"/>
        </w:tabs>
        <w:spacing w:after="0" w:line="240" w:lineRule="auto"/>
        <w:ind w:left="2835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="004756BD"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7FD0AC1" wp14:editId="719276DC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B96F1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БЕЛОЯРСКИЙ РАЙОН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</w:t>
      </w:r>
      <w:r w:rsidRPr="00B96F1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137C6A" w:rsidRPr="00B96F1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2205E9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октября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37C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3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30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37C6A" w:rsidRDefault="00137C6A" w:rsidP="0022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E9" w:rsidRPr="00B96F15" w:rsidRDefault="002205E9" w:rsidP="00220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</w:t>
      </w:r>
      <w:r w:rsidR="0022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</w:t>
      </w:r>
      <w:proofErr w:type="gramEnd"/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85B" w:rsidRPr="00494F30" w:rsidRDefault="00137C6A" w:rsidP="00B6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B6684A" w:rsidRPr="00494F3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</w:t>
      </w:r>
      <w:r w:rsidR="002205E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</w:t>
      </w:r>
      <w:r w:rsidR="00C32A82" w:rsidRPr="004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подпункта 4 пункта 1 изменений в устав городского поселения Белоярский, </w:t>
      </w:r>
      <w:r w:rsidR="00414B77" w:rsidRPr="004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вступающего в силу с 1 января 2022 года</w:t>
      </w:r>
      <w:r w:rsidR="0038185B" w:rsidRPr="00494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5E9" w:rsidRDefault="002205E9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2205E9" w:rsidRDefault="002205E9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2205E9" w:rsidRPr="00B96F15" w:rsidRDefault="002205E9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</w:t>
      </w:r>
      <w:r w:rsidR="0022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Pr="00B96F15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D" w:rsidRDefault="004756BD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E9" w:rsidRDefault="002205E9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E9" w:rsidRDefault="002205E9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D" w:rsidRDefault="004756BD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D" w:rsidRDefault="004756BD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2205E9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октября 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37C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30</w:t>
      </w:r>
      <w:bookmarkStart w:id="0" w:name="_GoBack"/>
      <w:bookmarkEnd w:id="0"/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Pr="0038185B" w:rsidRDefault="00137C6A" w:rsidP="0038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154" w:rsidRDefault="009F4154" w:rsidP="0048207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38185B" w:rsidRPr="0038185B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8185B" w:rsidRPr="0038185B">
        <w:rPr>
          <w:rFonts w:ascii="Times New Roman" w:hAnsi="Times New Roman" w:cs="Times New Roman"/>
          <w:sz w:val="24"/>
          <w:szCs w:val="24"/>
        </w:rPr>
        <w:t xml:space="preserve"> 1 </w:t>
      </w:r>
      <w:hyperlink r:id="rId7" w:history="1">
        <w:r w:rsidR="0038185B" w:rsidRPr="0038185B">
          <w:rPr>
            <w:rFonts w:ascii="Times New Roman" w:hAnsi="Times New Roman" w:cs="Times New Roman"/>
            <w:sz w:val="24"/>
            <w:szCs w:val="24"/>
          </w:rPr>
          <w:t>статьи 5</w:t>
        </w:r>
      </w:hyperlink>
      <w:r w:rsidR="0038185B" w:rsidRPr="0038185B">
        <w:rPr>
          <w:rFonts w:ascii="Times New Roman" w:hAnsi="Times New Roman" w:cs="Times New Roman"/>
          <w:sz w:val="24"/>
          <w:szCs w:val="24"/>
        </w:rPr>
        <w:t xml:space="preserve"> «Вопросы местного значения поселения»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4154" w:rsidRDefault="008D6106" w:rsidP="004820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4154">
        <w:rPr>
          <w:rFonts w:ascii="Times New Roman" w:hAnsi="Times New Roman" w:cs="Times New Roman"/>
          <w:sz w:val="24"/>
          <w:szCs w:val="24"/>
        </w:rPr>
        <w:t>одпункт 4.1) изложить в следующей редакции:</w:t>
      </w:r>
    </w:p>
    <w:p w:rsidR="009F4154" w:rsidRDefault="009F4154" w:rsidP="0048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F4154" w:rsidRPr="009F4154" w:rsidRDefault="009F4154" w:rsidP="004820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подпункте 5 с</w:t>
      </w:r>
      <w:r w:rsidRPr="009F4154">
        <w:rPr>
          <w:rFonts w:ascii="Times New Roman" w:hAnsi="Times New Roman" w:cs="Times New Roman"/>
          <w:sz w:val="24"/>
          <w:szCs w:val="24"/>
        </w:rPr>
        <w:t xml:space="preserve">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4154">
        <w:rPr>
          <w:rFonts w:ascii="Times New Roman" w:hAnsi="Times New Roman" w:cs="Times New Roman"/>
          <w:sz w:val="24"/>
          <w:szCs w:val="24"/>
        </w:rPr>
        <w:t>за сохранностью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415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4154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4154">
        <w:rPr>
          <w:rFonts w:ascii="Times New Roman" w:hAnsi="Times New Roman" w:cs="Times New Roman"/>
          <w:sz w:val="24"/>
          <w:szCs w:val="24"/>
        </w:rPr>
        <w:t>;</w:t>
      </w:r>
    </w:p>
    <w:p w:rsidR="009F4154" w:rsidRPr="009F4154" w:rsidRDefault="009F4154" w:rsidP="004820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подпункте 19</w:t>
      </w:r>
      <w:r w:rsidRPr="009F4154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4154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9F41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4154">
        <w:rPr>
          <w:rFonts w:ascii="Times New Roman" w:hAnsi="Times New Roman" w:cs="Times New Roman"/>
          <w:sz w:val="24"/>
          <w:szCs w:val="24"/>
        </w:rPr>
        <w:t xml:space="preserve"> их соблюдением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415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4154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4154">
        <w:rPr>
          <w:rFonts w:ascii="Times New Roman" w:hAnsi="Times New Roman" w:cs="Times New Roman"/>
          <w:sz w:val="24"/>
          <w:szCs w:val="24"/>
        </w:rPr>
        <w:t>;</w:t>
      </w:r>
    </w:p>
    <w:p w:rsidR="0038185B" w:rsidRPr="0038185B" w:rsidRDefault="0038185B" w:rsidP="004820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85B">
        <w:rPr>
          <w:rFonts w:ascii="Times New Roman" w:hAnsi="Times New Roman" w:cs="Times New Roman"/>
          <w:sz w:val="24"/>
          <w:szCs w:val="24"/>
        </w:rPr>
        <w:t>дополнить подпунктами 20.1) – 20.2) следующего содержания:</w:t>
      </w:r>
      <w:proofErr w:type="gramEnd"/>
    </w:p>
    <w:p w:rsidR="0038185B" w:rsidRPr="0038185B" w:rsidRDefault="0038185B" w:rsidP="0048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5B">
        <w:rPr>
          <w:rFonts w:ascii="Times New Roman" w:hAnsi="Times New Roman" w:cs="Times New Roman"/>
          <w:sz w:val="24"/>
          <w:szCs w:val="24"/>
        </w:rPr>
        <w:t>«20.1)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38185B" w:rsidRPr="0038185B" w:rsidRDefault="0038185B" w:rsidP="0048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5B">
        <w:rPr>
          <w:rFonts w:ascii="Times New Roman" w:hAnsi="Times New Roman" w:cs="Times New Roman"/>
          <w:sz w:val="24"/>
          <w:szCs w:val="24"/>
        </w:rPr>
        <w:t>20.2)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38185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8185B">
        <w:rPr>
          <w:rFonts w:ascii="Times New Roman" w:hAnsi="Times New Roman" w:cs="Times New Roman"/>
          <w:sz w:val="24"/>
          <w:szCs w:val="24"/>
        </w:rPr>
        <w:t>;</w:t>
      </w:r>
    </w:p>
    <w:p w:rsidR="009F4154" w:rsidRDefault="009F4154" w:rsidP="0048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подпункте 27 слова «использования и охраны» заменить словами «охраны и использования»;</w:t>
      </w:r>
    </w:p>
    <w:p w:rsidR="0038185B" w:rsidRDefault="0038185B" w:rsidP="00494F3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F0F" w:rsidRDefault="00494F30" w:rsidP="00494F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70CFE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CFE">
        <w:rPr>
          <w:rFonts w:ascii="Times New Roman" w:hAnsi="Times New Roman" w:cs="Times New Roman"/>
          <w:sz w:val="24"/>
          <w:szCs w:val="24"/>
        </w:rPr>
        <w:t xml:space="preserve"> 11 «Публичные слушания, общественные обсуждения»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1F0F" w:rsidRPr="00494F30" w:rsidRDefault="008D6106" w:rsidP="00494F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1F0F" w:rsidRPr="00494F30">
        <w:rPr>
          <w:rFonts w:ascii="Times New Roman" w:hAnsi="Times New Roman" w:cs="Times New Roman"/>
          <w:sz w:val="24"/>
          <w:szCs w:val="24"/>
        </w:rPr>
        <w:t xml:space="preserve">ункт 5 </w:t>
      </w:r>
      <w:r w:rsidR="00494F30" w:rsidRPr="00494F3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F1F0F" w:rsidRPr="00494F30" w:rsidRDefault="006F1F0F" w:rsidP="0049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0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494F30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</w:t>
      </w:r>
      <w:r w:rsidR="00B6684A" w:rsidRPr="00494F30">
        <w:rPr>
          <w:rFonts w:ascii="Times New Roman" w:hAnsi="Times New Roman" w:cs="Times New Roman"/>
          <w:sz w:val="24"/>
          <w:szCs w:val="24"/>
        </w:rPr>
        <w:t>городское поселение Белоярский</w:t>
      </w:r>
      <w:r w:rsidRPr="00494F3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 (далее - официальный сайт), возможность представления жителями муниципального образования своих</w:t>
      </w:r>
      <w:proofErr w:type="gramEnd"/>
      <w:r w:rsidRPr="00494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F30">
        <w:rPr>
          <w:rFonts w:ascii="Times New Roman" w:hAnsi="Times New Roman" w:cs="Times New Roman"/>
          <w:sz w:val="24"/>
          <w:szCs w:val="24"/>
        </w:rPr>
        <w:t>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6F1F0F" w:rsidRDefault="00176DA1" w:rsidP="0049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F30">
        <w:rPr>
          <w:rFonts w:ascii="Times New Roman" w:hAnsi="Times New Roman" w:cs="Times New Roman"/>
          <w:sz w:val="24"/>
          <w:szCs w:val="24"/>
        </w:rPr>
        <w:t>Решением Совета поселения</w:t>
      </w:r>
      <w:r w:rsidR="006F1F0F" w:rsidRPr="00494F30">
        <w:rPr>
          <w:rFonts w:ascii="Times New Roman" w:hAnsi="Times New Roman" w:cs="Times New Roman"/>
          <w:sz w:val="24"/>
          <w:szCs w:val="24"/>
        </w:rPr>
        <w:t xml:space="preserve"> может быть установлено, что для размещения материалов и информации, указанных в абзаце первом настояще</w:t>
      </w:r>
      <w:r w:rsidRPr="00494F30">
        <w:rPr>
          <w:rFonts w:ascii="Times New Roman" w:hAnsi="Times New Roman" w:cs="Times New Roman"/>
          <w:sz w:val="24"/>
          <w:szCs w:val="24"/>
        </w:rPr>
        <w:t>го пункта</w:t>
      </w:r>
      <w:r w:rsidR="006F1F0F" w:rsidRPr="00494F30">
        <w:rPr>
          <w:rFonts w:ascii="Times New Roman" w:hAnsi="Times New Roman" w:cs="Times New Roman"/>
          <w:sz w:val="24"/>
          <w:szCs w:val="24"/>
        </w:rPr>
        <w:t xml:space="preserve">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</w:t>
      </w:r>
      <w:r w:rsidR="006F1F0F" w:rsidRPr="00494F30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</w:t>
      </w:r>
      <w:proofErr w:type="gramEnd"/>
      <w:r w:rsidR="006F1F0F" w:rsidRPr="00494F30">
        <w:rPr>
          <w:rFonts w:ascii="Times New Roman" w:hAnsi="Times New Roman" w:cs="Times New Roman"/>
          <w:sz w:val="24"/>
          <w:szCs w:val="24"/>
        </w:rPr>
        <w:t xml:space="preserve"> </w:t>
      </w:r>
      <w:r w:rsidR="009B3E30" w:rsidRPr="00494F30">
        <w:rPr>
          <w:rFonts w:ascii="Times New Roman" w:hAnsi="Times New Roman" w:cs="Times New Roman"/>
          <w:sz w:val="24"/>
          <w:szCs w:val="24"/>
        </w:rPr>
        <w:t>«</w:t>
      </w:r>
      <w:r w:rsidR="006F1F0F" w:rsidRPr="00494F30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9B3E30" w:rsidRPr="00494F30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6F1F0F" w:rsidRPr="00494F30">
        <w:rPr>
          <w:rFonts w:ascii="Times New Roman" w:hAnsi="Times New Roman" w:cs="Times New Roman"/>
          <w:sz w:val="24"/>
          <w:szCs w:val="24"/>
        </w:rPr>
        <w:t>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="006F1F0F" w:rsidRPr="00494F30">
        <w:rPr>
          <w:rFonts w:ascii="Times New Roman" w:hAnsi="Times New Roman" w:cs="Times New Roman"/>
          <w:sz w:val="24"/>
          <w:szCs w:val="24"/>
        </w:rPr>
        <w:t>.</w:t>
      </w:r>
      <w:r w:rsidR="00494F30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77B5E" w:rsidRPr="00C70CFE" w:rsidRDefault="008D6106" w:rsidP="00494F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0CFE" w:rsidRPr="00C70CFE">
        <w:rPr>
          <w:rFonts w:ascii="Times New Roman" w:hAnsi="Times New Roman" w:cs="Times New Roman"/>
          <w:sz w:val="24"/>
          <w:szCs w:val="24"/>
        </w:rPr>
        <w:t xml:space="preserve">ункт 7 </w:t>
      </w:r>
      <w:r w:rsidR="00D77B5E" w:rsidRPr="00C70CF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77B5E" w:rsidRDefault="00D77B5E" w:rsidP="0049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D77B5E">
        <w:rPr>
          <w:rFonts w:ascii="Times New Roman" w:hAnsi="Times New Roman" w:cs="Times New Roman"/>
          <w:sz w:val="24"/>
          <w:szCs w:val="24"/>
        </w:rPr>
        <w:t>По проектам генеральных планов,</w:t>
      </w:r>
      <w:r>
        <w:rPr>
          <w:rFonts w:ascii="Times New Roman" w:hAnsi="Times New Roman" w:cs="Times New Roman"/>
          <w:sz w:val="24"/>
          <w:szCs w:val="24"/>
        </w:rPr>
        <w:t xml:space="preserve">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B327C9">
        <w:rPr>
          <w:rFonts w:ascii="Times New Roman" w:hAnsi="Times New Roman" w:cs="Times New Roman"/>
          <w:sz w:val="24"/>
          <w:szCs w:val="24"/>
        </w:rPr>
        <w:t xml:space="preserve">застройки проводятся публичные слушания или общественные обсуждения в соответствии с </w:t>
      </w:r>
      <w:hyperlink r:id="rId8" w:history="1">
        <w:r w:rsidRPr="00B32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327C9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</w:t>
      </w:r>
      <w:proofErr w:type="gramStart"/>
      <w:r w:rsidRPr="00B327C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77B5E" w:rsidRDefault="00D77B5E" w:rsidP="0011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A5F" w:rsidRPr="00111A5F" w:rsidRDefault="00111A5F" w:rsidP="00111A5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5F">
        <w:rPr>
          <w:rFonts w:ascii="Times New Roman" w:hAnsi="Times New Roman" w:cs="Times New Roman"/>
          <w:sz w:val="24"/>
          <w:szCs w:val="24"/>
        </w:rPr>
        <w:t xml:space="preserve">В абзаце втором пункта 7 статьи 25 «Исполнительно – распорядительный орган муниципального образования» слова «главой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11A5F">
        <w:rPr>
          <w:rFonts w:ascii="Times New Roman" w:hAnsi="Times New Roman" w:cs="Times New Roman"/>
          <w:sz w:val="24"/>
          <w:szCs w:val="24"/>
        </w:rPr>
        <w:t>» заменить слов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111A5F">
        <w:rPr>
          <w:rFonts w:ascii="Times New Roman" w:hAnsi="Times New Roman" w:cs="Times New Roman"/>
          <w:sz w:val="24"/>
          <w:szCs w:val="24"/>
        </w:rPr>
        <w:t>«администрацией».</w:t>
      </w:r>
    </w:p>
    <w:p w:rsidR="00111A5F" w:rsidRDefault="00111A5F" w:rsidP="00D7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E30" w:rsidRPr="00111A5F" w:rsidRDefault="00494F30" w:rsidP="00494F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5F">
        <w:rPr>
          <w:rFonts w:ascii="Times New Roman" w:hAnsi="Times New Roman" w:cs="Times New Roman"/>
          <w:sz w:val="24"/>
          <w:szCs w:val="24"/>
        </w:rPr>
        <w:t>С</w:t>
      </w:r>
      <w:r w:rsidR="009B3E30" w:rsidRPr="00111A5F">
        <w:rPr>
          <w:rFonts w:ascii="Times New Roman" w:hAnsi="Times New Roman" w:cs="Times New Roman"/>
          <w:sz w:val="24"/>
          <w:szCs w:val="24"/>
        </w:rPr>
        <w:t>тать</w:t>
      </w:r>
      <w:r w:rsidRPr="00111A5F">
        <w:rPr>
          <w:rFonts w:ascii="Times New Roman" w:hAnsi="Times New Roman" w:cs="Times New Roman"/>
          <w:sz w:val="24"/>
          <w:szCs w:val="24"/>
        </w:rPr>
        <w:t>ю</w:t>
      </w:r>
      <w:r w:rsidR="009B3E30" w:rsidRPr="00111A5F">
        <w:rPr>
          <w:rFonts w:ascii="Times New Roman" w:hAnsi="Times New Roman" w:cs="Times New Roman"/>
          <w:sz w:val="24"/>
          <w:szCs w:val="24"/>
        </w:rPr>
        <w:t xml:space="preserve"> 26.4 «Муниципальный контроль»</w:t>
      </w:r>
      <w:r w:rsidRPr="00111A5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9B3E30" w:rsidRPr="00111A5F">
        <w:rPr>
          <w:rFonts w:ascii="Times New Roman" w:hAnsi="Times New Roman" w:cs="Times New Roman"/>
          <w:sz w:val="24"/>
          <w:szCs w:val="24"/>
        </w:rPr>
        <w:t>:</w:t>
      </w:r>
    </w:p>
    <w:p w:rsidR="00494F30" w:rsidRPr="00914137" w:rsidRDefault="00494F30" w:rsidP="00111A5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1A5F">
        <w:rPr>
          <w:rFonts w:ascii="Times New Roman" w:hAnsi="Times New Roman" w:cs="Times New Roman"/>
          <w:sz w:val="24"/>
          <w:szCs w:val="24"/>
        </w:rPr>
        <w:t>«</w:t>
      </w:r>
      <w:r w:rsidRPr="00111A5F">
        <w:rPr>
          <w:rFonts w:ascii="Times New Roman" w:hAnsi="Times New Roman" w:cs="Times New Roman"/>
          <w:b/>
          <w:bCs/>
          <w:sz w:val="24"/>
          <w:szCs w:val="24"/>
        </w:rPr>
        <w:t>Статья 26.4. Муниципальный контроль</w:t>
      </w:r>
    </w:p>
    <w:p w:rsidR="00494F30" w:rsidRPr="00914137" w:rsidRDefault="00494F30" w:rsidP="00494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F30" w:rsidRPr="00914137" w:rsidRDefault="00494F30" w:rsidP="0049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>1. Организация и осуществление видов муниципального контроля регулируется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494F30" w:rsidRPr="00914137" w:rsidRDefault="00494F30" w:rsidP="00494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 xml:space="preserve">2. Органом местного самоуправления, наделенным полномочиями по осуществлению муниципального контроля, является администрация </w:t>
      </w:r>
      <w:r w:rsidR="00111A5F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>.</w:t>
      </w:r>
    </w:p>
    <w:p w:rsidR="00494F30" w:rsidRPr="00914137" w:rsidRDefault="00494F30" w:rsidP="00494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r w:rsidR="00111A5F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 xml:space="preserve"> наделяет органы администрации </w:t>
      </w:r>
      <w:r w:rsidR="00111A5F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 xml:space="preserve"> полномочиями по осуществлению муниципального контроля.</w:t>
      </w:r>
    </w:p>
    <w:p w:rsidR="00494F30" w:rsidRPr="00914137" w:rsidRDefault="00494F30" w:rsidP="00494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 xml:space="preserve">4. Организационная структура органов администрации </w:t>
      </w:r>
      <w:r w:rsidR="008E5DFB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 xml:space="preserve">, не являющихся юридическими лицами, осуществляющих муниципальный контроль, их полномочия, функции и порядок деятельности определяются положениями об этих органах, утверждаемыми администрацией </w:t>
      </w:r>
      <w:r w:rsidR="008E5DFB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>.</w:t>
      </w:r>
    </w:p>
    <w:p w:rsidR="00494F30" w:rsidRDefault="00494F30" w:rsidP="00F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 xml:space="preserve">Организационная структура органов администрации </w:t>
      </w:r>
      <w:r w:rsidR="008E5DFB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 xml:space="preserve">, являющихся юридическими лицами, осуществляющих муниципальный контроль, их полномочия, функции и порядок деятельности определяются положениями об этих органах, утверждаемыми </w:t>
      </w:r>
      <w:r w:rsidR="008E5DFB">
        <w:rPr>
          <w:rFonts w:ascii="Times New Roman" w:hAnsi="Times New Roman" w:cs="Times New Roman"/>
          <w:sz w:val="24"/>
          <w:szCs w:val="24"/>
        </w:rPr>
        <w:t>Советом поселения</w:t>
      </w:r>
      <w:r w:rsidRPr="00914137">
        <w:rPr>
          <w:rFonts w:ascii="Times New Roman" w:hAnsi="Times New Roman" w:cs="Times New Roman"/>
          <w:sz w:val="24"/>
          <w:szCs w:val="24"/>
        </w:rPr>
        <w:t>.</w:t>
      </w:r>
    </w:p>
    <w:p w:rsidR="00494F30" w:rsidRPr="00F845C0" w:rsidRDefault="00494F30" w:rsidP="00F845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C0">
        <w:rPr>
          <w:rFonts w:ascii="Times New Roman" w:hAnsi="Times New Roman" w:cs="Times New Roman"/>
          <w:sz w:val="24"/>
          <w:szCs w:val="24"/>
        </w:rPr>
        <w:t xml:space="preserve">Перечень должностных лиц органов администрации </w:t>
      </w:r>
      <w:r w:rsidR="008E5DFB" w:rsidRPr="00F845C0">
        <w:rPr>
          <w:rFonts w:ascii="Times New Roman" w:hAnsi="Times New Roman" w:cs="Times New Roman"/>
          <w:sz w:val="24"/>
          <w:szCs w:val="24"/>
        </w:rPr>
        <w:t>поселения</w:t>
      </w:r>
      <w:r w:rsidRPr="00F845C0">
        <w:rPr>
          <w:rFonts w:ascii="Times New Roman" w:hAnsi="Times New Roman" w:cs="Times New Roman"/>
          <w:sz w:val="24"/>
          <w:szCs w:val="24"/>
        </w:rPr>
        <w:t xml:space="preserve">, осуществляющих муниципальный контроль, и их полномочия определяются </w:t>
      </w:r>
      <w:r w:rsidR="00854C46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F84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F30" w:rsidRDefault="00494F30" w:rsidP="00F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 xml:space="preserve">Положение о виде муниципального контроля утверждается решением </w:t>
      </w:r>
      <w:r w:rsidR="008E5DFB">
        <w:rPr>
          <w:rFonts w:ascii="Times New Roman" w:hAnsi="Times New Roman" w:cs="Times New Roman"/>
          <w:sz w:val="24"/>
          <w:szCs w:val="24"/>
        </w:rPr>
        <w:t>Совета поселения</w:t>
      </w:r>
      <w:proofErr w:type="gramStart"/>
      <w:r w:rsidR="008E5DFB">
        <w:rPr>
          <w:rFonts w:ascii="Times New Roman" w:hAnsi="Times New Roman" w:cs="Times New Roman"/>
          <w:sz w:val="24"/>
          <w:szCs w:val="24"/>
        </w:rPr>
        <w:t>.</w:t>
      </w:r>
      <w:r w:rsidRPr="0091413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94F30" w:rsidRDefault="00494F30" w:rsidP="00494F3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7C6A" w:rsidRDefault="00137C6A" w:rsidP="004B1388">
      <w:pPr>
        <w:spacing w:after="0" w:line="240" w:lineRule="auto"/>
        <w:ind w:left="2831" w:firstLine="709"/>
      </w:pPr>
      <w:r w:rsidRPr="0013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sectPr w:rsidR="001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111A5F"/>
    <w:rsid w:val="00137C6A"/>
    <w:rsid w:val="00176DA1"/>
    <w:rsid w:val="001E62B3"/>
    <w:rsid w:val="002205E9"/>
    <w:rsid w:val="003162EF"/>
    <w:rsid w:val="0038185B"/>
    <w:rsid w:val="00414B77"/>
    <w:rsid w:val="0044732D"/>
    <w:rsid w:val="004756BD"/>
    <w:rsid w:val="00482072"/>
    <w:rsid w:val="00494F30"/>
    <w:rsid w:val="004B1388"/>
    <w:rsid w:val="004D7749"/>
    <w:rsid w:val="004E572C"/>
    <w:rsid w:val="006F1F0F"/>
    <w:rsid w:val="00774EC2"/>
    <w:rsid w:val="00854C46"/>
    <w:rsid w:val="008D6106"/>
    <w:rsid w:val="008E5DFB"/>
    <w:rsid w:val="009B3E30"/>
    <w:rsid w:val="009F4154"/>
    <w:rsid w:val="00A36909"/>
    <w:rsid w:val="00B327C9"/>
    <w:rsid w:val="00B6684A"/>
    <w:rsid w:val="00BE2893"/>
    <w:rsid w:val="00C32A82"/>
    <w:rsid w:val="00C70CFE"/>
    <w:rsid w:val="00D77B5E"/>
    <w:rsid w:val="00DC1D35"/>
    <w:rsid w:val="00E82245"/>
    <w:rsid w:val="00F40694"/>
    <w:rsid w:val="00F8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031C0878FFC5523B77D4694203D85CBA6408E67E2ABB2A7BD5F6F0C6626EDD72FB40A11392EDE8BD8B6E1204840FED613AED5C41F2E1B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21</cp:revision>
  <cp:lastPrinted>2021-09-02T09:21:00Z</cp:lastPrinted>
  <dcterms:created xsi:type="dcterms:W3CDTF">2021-04-05T09:07:00Z</dcterms:created>
  <dcterms:modified xsi:type="dcterms:W3CDTF">2021-10-14T09:38:00Z</dcterms:modified>
</cp:coreProperties>
</file>